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092" w:rsidRPr="0068615F" w:rsidRDefault="00B35092" w:rsidP="00B35092">
      <w:pPr>
        <w:ind w:right="140" w:firstLine="709"/>
        <w:jc w:val="center"/>
        <w:rPr>
          <w:bCs/>
          <w:sz w:val="24"/>
          <w:szCs w:val="24"/>
        </w:rPr>
      </w:pPr>
      <w:r w:rsidRPr="0068615F">
        <w:rPr>
          <w:bCs/>
          <w:sz w:val="24"/>
          <w:szCs w:val="24"/>
        </w:rPr>
        <w:t xml:space="preserve">Информация </w:t>
      </w:r>
    </w:p>
    <w:p w:rsidR="00B35092" w:rsidRPr="0068615F" w:rsidRDefault="00B35092" w:rsidP="00B35092">
      <w:pPr>
        <w:ind w:right="140" w:firstLine="709"/>
        <w:jc w:val="center"/>
        <w:rPr>
          <w:bCs/>
          <w:sz w:val="24"/>
          <w:szCs w:val="24"/>
        </w:rPr>
      </w:pPr>
      <w:r w:rsidRPr="0068615F">
        <w:rPr>
          <w:bCs/>
          <w:sz w:val="24"/>
          <w:szCs w:val="24"/>
        </w:rPr>
        <w:t>о реализации Всероссийского физкультурно-спортивного комплекса «Готов к труду и обороне» (ГТО) в МБОУ «</w:t>
      </w:r>
      <w:proofErr w:type="spellStart"/>
      <w:r w:rsidR="00797889">
        <w:rPr>
          <w:rFonts w:ascii="Times New Roman" w:hAnsi="Times New Roman" w:cs="Times New Roman"/>
          <w:sz w:val="24"/>
          <w:szCs w:val="24"/>
        </w:rPr>
        <w:t>Юлсубинская</w:t>
      </w:r>
      <w:proofErr w:type="spellEnd"/>
      <w:r w:rsidR="00797889">
        <w:rPr>
          <w:rFonts w:ascii="Times New Roman" w:hAnsi="Times New Roman" w:cs="Times New Roman"/>
          <w:sz w:val="24"/>
          <w:szCs w:val="24"/>
        </w:rPr>
        <w:t xml:space="preserve"> ООШ» январь 2024г.</w:t>
      </w:r>
    </w:p>
    <w:tbl>
      <w:tblPr>
        <w:tblStyle w:val="a3"/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846"/>
        <w:gridCol w:w="850"/>
        <w:gridCol w:w="709"/>
        <w:gridCol w:w="709"/>
        <w:gridCol w:w="709"/>
        <w:gridCol w:w="855"/>
        <w:gridCol w:w="709"/>
        <w:gridCol w:w="704"/>
        <w:gridCol w:w="2268"/>
      </w:tblGrid>
      <w:tr w:rsidR="00B35092" w:rsidRPr="0068615F" w:rsidTr="001D72F7">
        <w:trPr>
          <w:trHeight w:val="2771"/>
          <w:jc w:val="center"/>
        </w:trPr>
        <w:tc>
          <w:tcPr>
            <w:tcW w:w="2268" w:type="dxa"/>
            <w:vMerge w:val="restart"/>
          </w:tcPr>
          <w:p w:rsidR="00B35092" w:rsidRPr="0068615F" w:rsidRDefault="00B35092" w:rsidP="001D72F7">
            <w:pPr>
              <w:ind w:right="140"/>
              <w:jc w:val="both"/>
              <w:rPr>
                <w:bCs/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6091" w:type="dxa"/>
            <w:gridSpan w:val="8"/>
          </w:tcPr>
          <w:p w:rsidR="00B35092" w:rsidRPr="0068615F" w:rsidRDefault="00B35092" w:rsidP="001D72F7">
            <w:pPr>
              <w:ind w:right="140"/>
              <w:jc w:val="both"/>
              <w:rPr>
                <w:bCs/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>Количество обучающихся, сдавших нормативы Комплекса ГТО, результаты которых внесены в систему АИС ГТО</w:t>
            </w:r>
          </w:p>
        </w:tc>
        <w:tc>
          <w:tcPr>
            <w:tcW w:w="2268" w:type="dxa"/>
            <w:vMerge w:val="restart"/>
          </w:tcPr>
          <w:p w:rsidR="00B35092" w:rsidRPr="0068615F" w:rsidRDefault="00B35092" w:rsidP="001D72F7">
            <w:pPr>
              <w:ind w:right="140"/>
              <w:jc w:val="both"/>
              <w:rPr>
                <w:bCs/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>Ссылки на новости о реализации Комплекса ГТО на официальных сайтах образовательных организаций (</w:t>
            </w:r>
            <w:r w:rsidRPr="0068615F">
              <w:rPr>
                <w:bCs/>
                <w:sz w:val="24"/>
                <w:szCs w:val="24"/>
                <w:lang w:val="en-US"/>
              </w:rPr>
              <w:t>Edu</w:t>
            </w:r>
            <w:r w:rsidRPr="0068615F">
              <w:rPr>
                <w:bCs/>
                <w:sz w:val="24"/>
                <w:szCs w:val="24"/>
              </w:rPr>
              <w:t>.</w:t>
            </w:r>
            <w:proofErr w:type="spellStart"/>
            <w:r w:rsidRPr="0068615F">
              <w:rPr>
                <w:bCs/>
                <w:sz w:val="24"/>
                <w:szCs w:val="24"/>
                <w:lang w:val="en-US"/>
              </w:rPr>
              <w:t>tatar</w:t>
            </w:r>
            <w:proofErr w:type="spellEnd"/>
            <w:r w:rsidRPr="0068615F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68615F">
              <w:rPr>
                <w:bCs/>
                <w:sz w:val="24"/>
                <w:szCs w:val="24"/>
              </w:rPr>
              <w:t>ВКонтакте</w:t>
            </w:r>
            <w:proofErr w:type="spellEnd"/>
            <w:r w:rsidRPr="0068615F">
              <w:rPr>
                <w:bCs/>
                <w:sz w:val="24"/>
                <w:szCs w:val="24"/>
              </w:rPr>
              <w:t>)</w:t>
            </w:r>
          </w:p>
        </w:tc>
      </w:tr>
      <w:tr w:rsidR="00B35092" w:rsidRPr="0068615F" w:rsidTr="001D72F7">
        <w:trPr>
          <w:trHeight w:val="447"/>
          <w:jc w:val="center"/>
        </w:trPr>
        <w:tc>
          <w:tcPr>
            <w:tcW w:w="2268" w:type="dxa"/>
            <w:vMerge/>
          </w:tcPr>
          <w:p w:rsidR="00B35092" w:rsidRPr="0068615F" w:rsidRDefault="00B35092" w:rsidP="001D72F7">
            <w:pPr>
              <w:ind w:right="14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46" w:type="dxa"/>
          </w:tcPr>
          <w:p w:rsidR="00B35092" w:rsidRPr="0068615F" w:rsidRDefault="00B35092" w:rsidP="001D72F7">
            <w:pPr>
              <w:overflowPunct w:val="0"/>
              <w:autoSpaceDE w:val="0"/>
              <w:autoSpaceDN w:val="0"/>
              <w:adjustRightInd w:val="0"/>
              <w:ind w:right="140"/>
              <w:jc w:val="both"/>
              <w:textAlignment w:val="baseline"/>
              <w:rPr>
                <w:bCs/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 xml:space="preserve">1 </w:t>
            </w:r>
            <w:proofErr w:type="spellStart"/>
            <w:r w:rsidRPr="0068615F">
              <w:rPr>
                <w:bCs/>
                <w:sz w:val="24"/>
                <w:szCs w:val="24"/>
              </w:rPr>
              <w:t>ст</w:t>
            </w:r>
            <w:proofErr w:type="spellEnd"/>
          </w:p>
        </w:tc>
        <w:tc>
          <w:tcPr>
            <w:tcW w:w="850" w:type="dxa"/>
          </w:tcPr>
          <w:p w:rsidR="00B35092" w:rsidRPr="0068615F" w:rsidRDefault="00B35092" w:rsidP="001D72F7">
            <w:pPr>
              <w:overflowPunct w:val="0"/>
              <w:autoSpaceDE w:val="0"/>
              <w:autoSpaceDN w:val="0"/>
              <w:adjustRightInd w:val="0"/>
              <w:ind w:right="140"/>
              <w:jc w:val="both"/>
              <w:textAlignment w:val="baseline"/>
              <w:rPr>
                <w:bCs/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 xml:space="preserve">2 </w:t>
            </w:r>
            <w:proofErr w:type="spellStart"/>
            <w:r w:rsidRPr="0068615F">
              <w:rPr>
                <w:bCs/>
                <w:sz w:val="24"/>
                <w:szCs w:val="24"/>
              </w:rPr>
              <w:t>ст</w:t>
            </w:r>
            <w:proofErr w:type="spellEnd"/>
          </w:p>
        </w:tc>
        <w:tc>
          <w:tcPr>
            <w:tcW w:w="709" w:type="dxa"/>
          </w:tcPr>
          <w:p w:rsidR="00B35092" w:rsidRPr="0068615F" w:rsidRDefault="00B35092" w:rsidP="001D72F7">
            <w:pPr>
              <w:overflowPunct w:val="0"/>
              <w:autoSpaceDE w:val="0"/>
              <w:autoSpaceDN w:val="0"/>
              <w:adjustRightInd w:val="0"/>
              <w:ind w:right="34"/>
              <w:jc w:val="both"/>
              <w:textAlignment w:val="baseline"/>
              <w:rPr>
                <w:bCs/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 xml:space="preserve">3 </w:t>
            </w:r>
            <w:proofErr w:type="spellStart"/>
            <w:r w:rsidRPr="0068615F">
              <w:rPr>
                <w:bCs/>
                <w:sz w:val="24"/>
                <w:szCs w:val="24"/>
              </w:rPr>
              <w:t>ст</w:t>
            </w:r>
            <w:proofErr w:type="spellEnd"/>
          </w:p>
        </w:tc>
        <w:tc>
          <w:tcPr>
            <w:tcW w:w="709" w:type="dxa"/>
          </w:tcPr>
          <w:p w:rsidR="00B35092" w:rsidRPr="0068615F" w:rsidRDefault="00B35092" w:rsidP="001D72F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 xml:space="preserve">4 </w:t>
            </w:r>
            <w:proofErr w:type="spellStart"/>
            <w:r w:rsidRPr="0068615F">
              <w:rPr>
                <w:bCs/>
                <w:sz w:val="24"/>
                <w:szCs w:val="24"/>
              </w:rPr>
              <w:t>ст</w:t>
            </w:r>
            <w:proofErr w:type="spellEnd"/>
          </w:p>
        </w:tc>
        <w:tc>
          <w:tcPr>
            <w:tcW w:w="709" w:type="dxa"/>
          </w:tcPr>
          <w:p w:rsidR="00B35092" w:rsidRPr="0068615F" w:rsidRDefault="00B35092" w:rsidP="001D72F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 xml:space="preserve">5 </w:t>
            </w:r>
            <w:proofErr w:type="spellStart"/>
            <w:r w:rsidRPr="0068615F">
              <w:rPr>
                <w:bCs/>
                <w:sz w:val="24"/>
                <w:szCs w:val="24"/>
              </w:rPr>
              <w:t>ст</w:t>
            </w:r>
            <w:proofErr w:type="spellEnd"/>
          </w:p>
        </w:tc>
        <w:tc>
          <w:tcPr>
            <w:tcW w:w="855" w:type="dxa"/>
          </w:tcPr>
          <w:p w:rsidR="00B35092" w:rsidRPr="0068615F" w:rsidRDefault="00B35092" w:rsidP="001D72F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 xml:space="preserve">6 </w:t>
            </w:r>
            <w:proofErr w:type="spellStart"/>
            <w:r w:rsidRPr="0068615F">
              <w:rPr>
                <w:bCs/>
                <w:sz w:val="24"/>
                <w:szCs w:val="24"/>
              </w:rPr>
              <w:t>ст</w:t>
            </w:r>
            <w:proofErr w:type="spellEnd"/>
          </w:p>
        </w:tc>
        <w:tc>
          <w:tcPr>
            <w:tcW w:w="709" w:type="dxa"/>
          </w:tcPr>
          <w:p w:rsidR="00B35092" w:rsidRPr="0068615F" w:rsidRDefault="00B35092" w:rsidP="001D72F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 xml:space="preserve">7 </w:t>
            </w:r>
            <w:proofErr w:type="spellStart"/>
            <w:r w:rsidRPr="0068615F">
              <w:rPr>
                <w:bCs/>
                <w:sz w:val="24"/>
                <w:szCs w:val="24"/>
              </w:rPr>
              <w:t>ст</w:t>
            </w:r>
            <w:proofErr w:type="spellEnd"/>
          </w:p>
        </w:tc>
        <w:tc>
          <w:tcPr>
            <w:tcW w:w="704" w:type="dxa"/>
          </w:tcPr>
          <w:p w:rsidR="00B35092" w:rsidRPr="0068615F" w:rsidRDefault="00B35092" w:rsidP="001D72F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8615F">
              <w:rPr>
                <w:bCs/>
                <w:sz w:val="24"/>
                <w:szCs w:val="24"/>
              </w:rPr>
              <w:t xml:space="preserve">8 </w:t>
            </w:r>
            <w:proofErr w:type="spellStart"/>
            <w:r w:rsidRPr="0068615F">
              <w:rPr>
                <w:bCs/>
                <w:sz w:val="24"/>
                <w:szCs w:val="24"/>
              </w:rPr>
              <w:t>ст</w:t>
            </w:r>
            <w:proofErr w:type="spellEnd"/>
          </w:p>
          <w:p w:rsidR="00B35092" w:rsidRPr="0068615F" w:rsidRDefault="00B35092" w:rsidP="001D72F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35092" w:rsidRPr="0068615F" w:rsidRDefault="00B35092" w:rsidP="001D72F7">
            <w:pPr>
              <w:ind w:right="140"/>
              <w:jc w:val="both"/>
              <w:rPr>
                <w:bCs/>
                <w:sz w:val="24"/>
                <w:szCs w:val="24"/>
              </w:rPr>
            </w:pPr>
          </w:p>
        </w:tc>
      </w:tr>
      <w:tr w:rsidR="00B35092" w:rsidRPr="0068615F" w:rsidTr="001D72F7">
        <w:trPr>
          <w:jc w:val="center"/>
        </w:trPr>
        <w:tc>
          <w:tcPr>
            <w:tcW w:w="2268" w:type="dxa"/>
          </w:tcPr>
          <w:p w:rsidR="00B35092" w:rsidRPr="0068615F" w:rsidRDefault="00B35092" w:rsidP="001D72F7">
            <w:pPr>
              <w:ind w:right="140"/>
              <w:jc w:val="both"/>
              <w:rPr>
                <w:bCs/>
                <w:sz w:val="24"/>
                <w:szCs w:val="24"/>
              </w:rPr>
            </w:pPr>
            <w:r w:rsidRPr="0068615F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68615F">
              <w:rPr>
                <w:rFonts w:ascii="Times New Roman" w:hAnsi="Times New Roman" w:cs="Times New Roman"/>
                <w:sz w:val="24"/>
                <w:szCs w:val="24"/>
              </w:rPr>
              <w:t>Юлсубинская</w:t>
            </w:r>
            <w:proofErr w:type="spellEnd"/>
            <w:r w:rsidRPr="0068615F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846" w:type="dxa"/>
          </w:tcPr>
          <w:p w:rsidR="00B35092" w:rsidRPr="0068615F" w:rsidRDefault="00B35092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1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35092" w:rsidRPr="0068615F" w:rsidRDefault="00B35092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1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35092" w:rsidRPr="0068615F" w:rsidRDefault="00B35092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1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B35092" w:rsidRPr="0068615F" w:rsidRDefault="00B35092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15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B35092" w:rsidRPr="0068615F" w:rsidRDefault="00B35092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1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</w:tcPr>
          <w:p w:rsidR="00B35092" w:rsidRPr="0068615F" w:rsidRDefault="00B35092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15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B35092" w:rsidRPr="0068615F" w:rsidRDefault="00B35092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1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</w:tcPr>
          <w:p w:rsidR="00B35092" w:rsidRPr="0068615F" w:rsidRDefault="00B35092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15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B35092" w:rsidRDefault="00383B6E" w:rsidP="001D72F7">
            <w:pPr>
              <w:ind w:right="140"/>
              <w:jc w:val="both"/>
              <w:rPr>
                <w:bCs/>
                <w:sz w:val="24"/>
                <w:szCs w:val="24"/>
                <w:lang w:val="tt-RU"/>
              </w:rPr>
            </w:pPr>
            <w:hyperlink r:id="rId4" w:history="1">
              <w:r w:rsidR="00B35092" w:rsidRPr="003B76F5">
                <w:rPr>
                  <w:rStyle w:val="a6"/>
                  <w:bCs/>
                  <w:sz w:val="24"/>
                  <w:szCs w:val="24"/>
                </w:rPr>
                <w:t>https://edu.tatar.ru/r_sloboda/yulsubino/sch</w:t>
              </w:r>
            </w:hyperlink>
          </w:p>
          <w:p w:rsidR="00B35092" w:rsidRPr="00B35092" w:rsidRDefault="00B35092" w:rsidP="001D72F7">
            <w:pPr>
              <w:ind w:right="140"/>
              <w:jc w:val="both"/>
              <w:rPr>
                <w:bCs/>
                <w:sz w:val="24"/>
                <w:szCs w:val="24"/>
                <w:lang w:val="tt-RU"/>
              </w:rPr>
            </w:pPr>
            <w:r w:rsidRPr="00B35092">
              <w:rPr>
                <w:bCs/>
                <w:sz w:val="24"/>
                <w:szCs w:val="24"/>
                <w:lang w:val="tt-RU"/>
              </w:rPr>
              <w:t>https://vk.com/id757768022</w:t>
            </w:r>
          </w:p>
        </w:tc>
      </w:tr>
      <w:tr w:rsidR="00797889" w:rsidRPr="0068615F" w:rsidTr="001D72F7">
        <w:trPr>
          <w:jc w:val="center"/>
        </w:trPr>
        <w:tc>
          <w:tcPr>
            <w:tcW w:w="2268" w:type="dxa"/>
          </w:tcPr>
          <w:p w:rsidR="00797889" w:rsidRPr="0068615F" w:rsidRDefault="00797889" w:rsidP="001D72F7">
            <w:pPr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:rsidR="00797889" w:rsidRPr="0068615F" w:rsidRDefault="00797889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7889" w:rsidRPr="0068615F" w:rsidRDefault="00797889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97889" w:rsidRPr="0068615F" w:rsidRDefault="00797889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97889" w:rsidRPr="0068615F" w:rsidRDefault="00797889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97889" w:rsidRPr="0068615F" w:rsidRDefault="00797889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797889" w:rsidRPr="0068615F" w:rsidRDefault="00797889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97889" w:rsidRPr="0068615F" w:rsidRDefault="00797889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797889" w:rsidRPr="0068615F" w:rsidRDefault="00797889" w:rsidP="001D72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7889" w:rsidRDefault="00797889" w:rsidP="001D72F7">
            <w:pPr>
              <w:ind w:right="140"/>
              <w:jc w:val="both"/>
              <w:rPr>
                <w:rStyle w:val="a6"/>
                <w:bCs/>
                <w:sz w:val="24"/>
                <w:szCs w:val="24"/>
              </w:rPr>
            </w:pPr>
          </w:p>
        </w:tc>
      </w:tr>
    </w:tbl>
    <w:p w:rsidR="00F90114" w:rsidRPr="00B35092" w:rsidRDefault="00F90114"/>
    <w:p w:rsidR="00B35092" w:rsidRPr="00B35092" w:rsidRDefault="00B35092"/>
    <w:p w:rsidR="00C135A0" w:rsidRDefault="00C135A0"/>
    <w:p w:rsidR="00C135A0" w:rsidRDefault="00C135A0">
      <w:bookmarkStart w:id="0" w:name="_GoBack"/>
      <w:bookmarkEnd w:id="0"/>
    </w:p>
    <w:sectPr w:rsidR="00C13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092"/>
    <w:rsid w:val="00087C87"/>
    <w:rsid w:val="00383B6E"/>
    <w:rsid w:val="00797889"/>
    <w:rsid w:val="007D27A8"/>
    <w:rsid w:val="00B35092"/>
    <w:rsid w:val="00C135A0"/>
    <w:rsid w:val="00C14018"/>
    <w:rsid w:val="00CA59C1"/>
    <w:rsid w:val="00F9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A6A14F-0B29-4FB1-9CB8-539D28F0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09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50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350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509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350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r_sloboda/yulsubino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Нияз Гарипов</cp:lastModifiedBy>
  <cp:revision>2</cp:revision>
  <cp:lastPrinted>2023-11-23T14:37:00Z</cp:lastPrinted>
  <dcterms:created xsi:type="dcterms:W3CDTF">2024-01-31T06:10:00Z</dcterms:created>
  <dcterms:modified xsi:type="dcterms:W3CDTF">2024-01-31T06:10:00Z</dcterms:modified>
</cp:coreProperties>
</file>